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9.55566406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.9044189453125"/>
        <w:gridCol w:w="580.6512451171875"/>
        <w:tblGridChange w:id="0">
          <w:tblGrid>
            <w:gridCol w:w="98.9044189453125"/>
            <w:gridCol w:w="580.6512451171875"/>
          </w:tblGrid>
        </w:tblGridChange>
      </w:tblGrid>
      <w:tr>
        <w:trPr>
          <w:cantSplit w:val="0"/>
          <w:trHeight w:val="894.5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.881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.450195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.47412109375" w:type="dxa"/>
        <w:jc w:val="left"/>
        <w:tblInd w:w="4749.400024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.23681640625"/>
        <w:gridCol w:w="601.6552734375"/>
        <w:gridCol w:w="66.58203125"/>
        <w:tblGridChange w:id="0">
          <w:tblGrid>
            <w:gridCol w:w="310.23681640625"/>
            <w:gridCol w:w="601.6552734375"/>
            <w:gridCol w:w="66.58203125"/>
          </w:tblGrid>
        </w:tblGridChange>
      </w:tblGrid>
      <w:tr>
        <w:trPr>
          <w:cantSplit w:val="0"/>
          <w:trHeight w:val="832.917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.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.45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66.9775390625" w:type="dxa"/>
        <w:jc w:val="left"/>
        <w:tblInd w:w="269.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.38671875"/>
        <w:gridCol w:w="90.5908203125"/>
        <w:tblGridChange w:id="0">
          <w:tblGrid>
            <w:gridCol w:w="576.38671875"/>
            <w:gridCol w:w="90.5908203125"/>
          </w:tblGrid>
        </w:tblGridChange>
      </w:tblGrid>
      <w:tr>
        <w:trPr>
          <w:cantSplit w:val="0"/>
          <w:trHeight w:val="891.27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.5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.03710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2.3974609375" w:type="dxa"/>
        <w:jc w:val="left"/>
        <w:tblInd w:w="4958.0761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2.3974609375"/>
        <w:tblGridChange w:id="0">
          <w:tblGrid>
            <w:gridCol w:w="122.3974609375"/>
          </w:tblGrid>
        </w:tblGridChange>
      </w:tblGrid>
      <w:tr>
        <w:trPr>
          <w:cantSplit w:val="0"/>
          <w:trHeight w:val="556.18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3.207798957824707"/>
          <w:szCs w:val="13.20779895782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3.207798957824707"/>
          <w:szCs w:val="13.207798957824707"/>
          <w:u w:val="none"/>
          <w:shd w:fill="auto" w:val="clear"/>
          <w:vertAlign w:val="baseline"/>
          <w:rtl w:val="0"/>
        </w:rPr>
        <w:t xml:space="preserve">City of Houston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9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3.207798957824707"/>
          <w:szCs w:val="13.20779895782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3.207798957824707"/>
          <w:szCs w:val="13.207798957824707"/>
          <w:u w:val="none"/>
          <w:shd w:fill="auto" w:val="clear"/>
          <w:vertAlign w:val="baseline"/>
        </w:rPr>
        <w:drawing>
          <wp:inline distB="19050" distT="19050" distL="19050" distR="19050">
            <wp:extent cx="559743" cy="52006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743" cy="5200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.12239933013916"/>
          <w:szCs w:val="9.122399330139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3.207798957824707"/>
          <w:szCs w:val="13.20779895782470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.12239933013916"/>
          <w:szCs w:val="9.12239933013916"/>
          <w:u w:val="none"/>
          <w:shd w:fill="auto" w:val="clear"/>
          <w:vertAlign w:val="baseline"/>
          <w:rtl w:val="0"/>
        </w:rPr>
        <w:t xml:space="preserve">23055641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62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02180004119873"/>
          <w:szCs w:val="8.021800041198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.12239933013916"/>
          <w:szCs w:val="9.122399330139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02180004119873"/>
          <w:szCs w:val="8.02180004119873"/>
          <w:u w:val="none"/>
          <w:shd w:fill="auto" w:val="clear"/>
          <w:vertAlign w:val="baseline"/>
          <w:rtl w:val="0"/>
        </w:rPr>
        <w:t xml:space="preserve">REVIEWED FOR COMPLIANCE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9140625" w:line="257.877473831176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851400375366211"/>
          <w:szCs w:val="7.851400375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02180004119873"/>
          <w:szCs w:val="8.021800041198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851400375366211"/>
          <w:szCs w:val="7.851400375366211"/>
          <w:u w:val="none"/>
          <w:shd w:fill="auto" w:val="clear"/>
          <w:vertAlign w:val="baseline"/>
          <w:rtl w:val="0"/>
        </w:rPr>
        <w:t xml:space="preserve">Performance of this review does   not relieve the applicant from full   responsibility to comply with all   applicable code and regulations.   07/26/23</w:t>
      </w:r>
    </w:p>
    <w:sectPr>
      <w:pgSz w:h="34560" w:w="51840" w:orient="landscape"/>
      <w:pgMar w:bottom="21276.0009765625" w:top="102.70263671875" w:left="9513.983764648438" w:right="20.2685546875" w:header="0" w:footer="720"/>
      <w:pgNumType w:start="1"/>
      <w:cols w:equalWidth="0" w:num="5">
        <w:col w:space="0" w:w="8480"/>
        <w:col w:space="0" w:w="8480"/>
        <w:col w:space="0" w:w="8480"/>
        <w:col w:space="0" w:w="8480"/>
        <w:col w:space="0" w:w="84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